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bookmarkStart w:id="0" w:name="_GoBack"/>
            <w:bookmarkEnd w:id="0"/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Southcross Energy Partners, L.P.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2103 City West Blvd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900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77042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Davis Polk &amp; Wardwell LLP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Marshall S. Huebner, Darren S. Klein, and Steven Z. Szanzer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450 Lexington Ave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New York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NY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10017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Morris, Nichols, Arsht &amp; Tunnell LLP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Robert J. Dehney, Andrew R. Remming, Joseph C. Barsalona II, Renae Fusco, and Eric W. Moats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1201 North Market St 16th Fl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1347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19899-1347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Kurtzman Carson Consultants LLC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Leanne Rehder Scott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222 N. Pacific Coast Highway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300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El Segundo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CA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90245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Alabama Attorney General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Bankruptcy Department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501 Washington Avenue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Montgomery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AL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36104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Alabama Department of Environmental Management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Office of General Counsel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301463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Montgomery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AL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36130-1463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Anderson, Smith, Null &amp; Stofer,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Richard T. Chapman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One O'Connor Plaza, Seventh Floor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P.O. Box 1969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Victoria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77902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Arnold &amp; Porter Kaye Scholer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Alan Glantz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250 West 55th Street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New York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NY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10019-9710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Arnold &amp; Porter Kaye Scholer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Seth J. Kleinman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70 West Madison Street Suite 4200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Chicago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IL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60602-4231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Ashby &amp; Geddes, P.A.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William P. Bowden and Katharina Earle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500 Delaware Avenue, 8th Floor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P.O. Box 1150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19899-1150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Baker &amp; Associates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Reese W. Baker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950 Echo Lane, Suite 300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77024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Ballard Natural Gas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Tim Spurlin, Vice President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1021 Main Street Suite 1250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77002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Bonds Ellis Eppich Schafer Jones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Clay M. Taylor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420 Throckmorton Street, Suite 1000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Fort Worth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76102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Buchalter, A Professional Corporation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Shawn M. Christianson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55 Second Street, 17th Floor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San Francisco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CA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94105-3493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Cokinos Energy, LLC dba Cokinos Energy Corporation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Michael E. Cokinos, President and CEO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5718 Westheimer Suite 900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77057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Debevoise &amp; Plimpton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M. Natasha Labovitz, Daniel Stroik, AJ Farkas, and Jasmine Ball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919 Third Avenue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New York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NY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10022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Delaware Attorney General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Matthew Denn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Carvel State Office Building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820 N French St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Delaware Dept of Justice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Bankruptcy Dept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820 N French St 6th Fl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Delaware Secretary of State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Franchise Tax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401 Federal Street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898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Dover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19903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Delaware State Treasury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820 Silver Lake Blvd Suite 100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Dover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19904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Duane Morris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Attn: Christopher M. Winter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222 Delaware Avenue, Suite 1600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19801-1659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Duane Morris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Sommer L. Ross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222 Delaware Avenue, Suite 1600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El Dorado Oil &amp; Gas, Inc.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President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1261 Pass Road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Gulfport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MS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39501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Environmental Protection Agency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Office of General Counsel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US EPA William Jefferson Clinton Building South (WJC South)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1200 Pennsylvania Avenue NW 2310A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Washington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DC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20004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Environmental Protection Agency, Region 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61 Forsyth Street SW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Atlanta Federal Center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Atlanta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GA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30303-3104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Hilcorp Energy Co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Shelbie Dezell, Senior Vice President, Chief Financial Officer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1201 Louisiana St Ste 1400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Nicole Ortiz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77002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Susanne Larson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31 Hopkins Plz Rm 1150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Baltimore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MD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21201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Centralized Insolvency Operation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7346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Philadelphia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PA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19101-7346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Centralized Insolvency Operation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2970 Market St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Philadelphia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PA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19104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Jackson Walker L.L.P.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Michael S. Held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2323 Ross Avenue, Suite 600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Dallas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75201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</w:tbl>
    <w:p w:rsidR="008C6FA3" w:rsidRPr="008C6FA3" w:rsidRDefault="008C6FA3" w:rsidP="006F3527">
      <w:pPr>
        <w:ind w:left="95" w:right="95"/>
        <w:jc w:val="center"/>
        <w:rPr>
          <w:vanish/>
          <w:sz w:val="17"/>
          <w:szCs w:val="17"/>
        </w:rPr>
        <w:sectPr w:rsidR="008C6FA3" w:rsidRPr="008C6FA3" w:rsidSect="008C6FA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lastRenderedPageBreak/>
              <w:t>Kimberly A. Walsh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Assistant Attorney General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Bankruptcy &amp; Collections Division MC 008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P.O. Box 12548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78711-2548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Lamar Oil &amp; Gas Inc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David Pilgrim, President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4305 TX-35 BUS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Rockport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78382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Law Office of Patricia Williams Prewitt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Patricia Williams Prewitt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10953 Vista Lake Court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Navasota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77868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Lewis Petro Properties, Inc.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Garrett Glass, Chief Financial Officer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10101 Reunion Pl Ste 1000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San Antonio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78216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Linebarger Goggan Blair &amp; Sampson, LLP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Diane Wade Sanders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P.O. Box 17428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78760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Linebarger Goggan Blair &amp; Sampson, LLP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Don Stecker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711 Navarro Street, Ste 300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San Antonio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78205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Linebarger Goggan Blair &amp; Sampson,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Elizabeth Weller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2777 N. Stemmons Freeway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1000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Dallas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75207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Linebarger Goggan Blair &amp; Sampson,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John P Dillman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3064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77253-3064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Lonestar Resources US Inc. (fka Eagleford Gas 7, LLC)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Greg Packer, Esquire, General Counsel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111 1 Boland Street Suite 300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Fort Worth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76107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Marathon Oil EF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James Rodgers, Law Dept.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5555 San Felipe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77056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McCreary, Veselka, Bragg &amp; Allen, P.C.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Tara LeDay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P.O. Box 1269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Round Rock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78680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Mississippi Attorney General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Bankruptcy Department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550 High Street Suite 1200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Jackson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MS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39205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Mississippi Commission on Environmental Quality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Legal Division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2261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Jackson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MS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39225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M-M Properties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Melissa Graham, RPA, Senior Property Manager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1717 Main Street, Suite 3300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Dallas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75201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Occidental Chemical Corporation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Marcia E. Backus, Chief Compliance Officer, General Counsel &amp; SVP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594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Addison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75001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Office of the Attorney General of Texas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Abigail Ryan, Assistant Attorney General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Bankruptcy &amp; Collections Division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P. O. Box 12548- MC 008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78711-2548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Office of the United States Trustee Delaware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Richard Schepacarter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844 King St Ste 2207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Lockbox 35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Perdue, Brandon, Fielder, Collins &amp; Mott, L.L.P.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c/o Carlos Arce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613 NW Loop 410, Suite 550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San Antonio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78216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Perdue, Brandon, Fielder, Collins &amp; Mott, L.L.P.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c/o John T. Banks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3301 Northland Drive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505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78731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Perdue, Brandon, Fielder, Collins &amp; Mott, L.L.P.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c/o Owen M. Sonik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1235 North Loop West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600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77008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Porter Hedges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Joshua W. Wolfshohl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1000 Main Street, 36th Floor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77002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Remora Operating,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Andy Houser, Vice President of Operations and Engineering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807 Las Cimas Pkwy Ste 275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78746-6198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Richards, Layton &amp; Finger, P.A.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Mark D. Collins and Brendan J. Schlauch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One Rodney Square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920 North King Street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Rockall Energy (fka White Marlin Oil &amp; Gas Company, LLC)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Lewis Gillies, President &amp; CEO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5005 Lyndon B Johnson Fwy Ste 700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Dallas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75244-6145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Securities &amp; Exchange Commission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G Jeffrey Boujoukos Regional Director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1617 JFK Boulevard Ste 520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Philadelphia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PA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19103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Securities &amp; Exchange Commission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Secretary of the Treasury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100 F St NE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Washington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DC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20549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Securities &amp; Exchange Commission NY Office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Andrew Calamari Regional Director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Brookfield Place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200 Vesey St Ste 400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New York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NY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10281-1022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Silverbow Resources Operating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Chris Abundis, General Counsel and Chief Financial Officer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575 N Dairy Ashford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1200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77079-1121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Southern Energy (fka Gulf Pine Energy Operating LLC)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Calvin Yau, Vice President, Finance and Chief Financial Officer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333 7th Avenue SW Ste 2400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Calgary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AB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T2P 2Z1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Canada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Sundance Energy Inc. (fka Sea Eagle Ford LLC)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Eric McCrady, CEO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1050 17th St Ste 700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Denver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CO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80265-2008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</w:tbl>
    <w:p w:rsidR="008C6FA3" w:rsidRPr="008C6FA3" w:rsidRDefault="008C6FA3" w:rsidP="006F3527">
      <w:pPr>
        <w:ind w:left="95" w:right="95"/>
        <w:jc w:val="center"/>
        <w:rPr>
          <w:vanish/>
          <w:sz w:val="17"/>
          <w:szCs w:val="17"/>
        </w:rPr>
        <w:sectPr w:rsidR="008C6FA3" w:rsidRPr="008C6FA3" w:rsidSect="008C6FA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lastRenderedPageBreak/>
              <w:t>Tellus Operating Group LLC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C. Michael Pumphrey, General Counsel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602 Crescent Pl Ste 100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Ridgeland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MS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39157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Texas Attorney General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Bankruptcy Department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Capitol Station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12548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78711-2548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Texas Commission on Environmental Quality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Office of Legal Services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12100 Park 35 Circle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13087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78753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Trinity River Energy LLC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Mark Craner, Vice President of Finance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10330 Lake Rd Ste DD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77070-1886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U.S. Securities and Exchange Commission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Atlanta Regional Office,  Office of Reorganization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William M. Uptegrove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950 East Paces Road, N.E. Suite 900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Atlanta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GA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30326-1382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Union Pacific Railroad Company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Tonya W. Conley and Lila L. Howe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1400 Douglas Street, STOP 1580</w:t>
            </w:r>
          </w:p>
          <w:p w:rsidR="008C6FA3" w:rsidRPr="008C6FA3" w:rsidRDefault="008C6FA3" w:rsidP="00B14F0B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Omaha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NE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68179</w:t>
            </w:r>
          </w:p>
          <w:p w:rsidR="008C6FA3" w:rsidRPr="008C6FA3" w:rsidRDefault="008C6FA3" w:rsidP="006F3527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Urban Oil &amp; Gas Group,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Bonnie Shea, President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1000 E 14th Street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300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Plano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75074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US Attorney for Delaware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David C Weiss c/o Ellen Slights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1007 Orange St Ste 700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PO Box 2046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19899-2046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Venado Oil &amp; Gas (dba Vog Palo Verde LP)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Scott Garrick, Chief Executive Officer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13301 Galleria Circle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300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Austin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78738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Verdun Oil &amp; Gas,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Tim Nein, President &amp; CEO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55 Waugh Dr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Houston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77007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Vinson &amp; Elkins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William Wallander, Bradley Foxman, and Matthew Pyeatt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Trammell Crow Center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2001 Ross Avenue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3900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Dallas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75201-2975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Virtex Operating Co Inc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Attn Basil Phipps Vice President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615 Upper North Broadway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Ste 525, MT-168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Corpus Christi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TX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78477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Whiteford, Taylor &amp;Preston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Brandy M. Rapp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 Jefferson Street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Suite 110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Roanoke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VA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24011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Whiteford, Taylor &amp;Preston LLC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Stephen B. Gerald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405 North King Street, Suite 500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The Renaissance Centre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Willkie Farr &amp; Gallagher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Joseph G. Minias, Paul V. Shalhoub, and Debra C. McElligot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787 Seventh Avenue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New York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NY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10019-6099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Womble Bond Dickinson (US)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Ericka Johnson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1313 North Market Street, Suite 1200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b/>
                <w:sz w:val="17"/>
                <w:szCs w:val="17"/>
                <w:u w:val="single"/>
              </w:rPr>
            </w:pPr>
            <w:r w:rsidRPr="008C6FA3">
              <w:rPr>
                <w:rFonts w:cs="Arial"/>
                <w:b/>
                <w:noProof/>
                <w:sz w:val="17"/>
                <w:szCs w:val="17"/>
                <w:u w:val="single"/>
              </w:rPr>
              <w:t>Young Conaway Stargatt &amp; Taylor, LLP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Edmon L. Morton and Matthew B. Lunn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1000 North King Street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Rodney Square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rFonts w:cs="Arial"/>
                <w:sz w:val="17"/>
                <w:szCs w:val="17"/>
              </w:rPr>
            </w:pPr>
            <w:r w:rsidRPr="008C6FA3">
              <w:rPr>
                <w:rFonts w:cs="Arial"/>
                <w:noProof/>
                <w:sz w:val="17"/>
                <w:szCs w:val="17"/>
              </w:rPr>
              <w:t>Wilmington</w:t>
            </w:r>
            <w:r w:rsidRPr="008C6FA3">
              <w:rPr>
                <w:rFonts w:cs="Arial"/>
                <w:sz w:val="17"/>
                <w:szCs w:val="17"/>
              </w:rPr>
              <w:t xml:space="preserve">, </w:t>
            </w:r>
            <w:r w:rsidRPr="008C6FA3">
              <w:rPr>
                <w:rFonts w:cs="Arial"/>
                <w:noProof/>
                <w:sz w:val="17"/>
                <w:szCs w:val="17"/>
              </w:rPr>
              <w:t>DE</w:t>
            </w:r>
            <w:r w:rsidRPr="008C6FA3">
              <w:rPr>
                <w:rFonts w:cs="Arial"/>
                <w:sz w:val="17"/>
                <w:szCs w:val="17"/>
              </w:rPr>
              <w:t xml:space="preserve"> </w:t>
            </w:r>
            <w:r w:rsidRPr="008C6FA3">
              <w:rPr>
                <w:rFonts w:cs="Arial"/>
                <w:noProof/>
                <w:sz w:val="17"/>
                <w:szCs w:val="17"/>
              </w:rPr>
              <w:t>19801</w:t>
            </w:r>
          </w:p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  <w:tr w:rsidR="008C6FA3" w:rsidRPr="008C6FA3">
        <w:trPr>
          <w:cantSplit/>
          <w:trHeight w:hRule="exact" w:val="1440"/>
        </w:trPr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173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  <w:tc>
          <w:tcPr>
            <w:tcW w:w="3787" w:type="dxa"/>
          </w:tcPr>
          <w:p w:rsidR="008C6FA3" w:rsidRPr="008C6FA3" w:rsidRDefault="008C6FA3" w:rsidP="0061326E">
            <w:pPr>
              <w:ind w:left="95" w:right="95"/>
              <w:jc w:val="center"/>
              <w:rPr>
                <w:sz w:val="17"/>
                <w:szCs w:val="17"/>
              </w:rPr>
            </w:pPr>
          </w:p>
        </w:tc>
      </w:tr>
    </w:tbl>
    <w:p w:rsidR="008C6FA3" w:rsidRPr="008C6FA3" w:rsidRDefault="008C6FA3" w:rsidP="006F3527">
      <w:pPr>
        <w:ind w:left="95" w:right="95"/>
        <w:jc w:val="center"/>
        <w:rPr>
          <w:vanish/>
          <w:sz w:val="17"/>
          <w:szCs w:val="17"/>
        </w:rPr>
        <w:sectPr w:rsidR="008C6FA3" w:rsidRPr="008C6FA3" w:rsidSect="008C6FA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8C6FA3" w:rsidRPr="008C6FA3" w:rsidRDefault="008C6FA3" w:rsidP="006F3527">
      <w:pPr>
        <w:ind w:left="95" w:right="95"/>
        <w:jc w:val="center"/>
        <w:rPr>
          <w:vanish/>
          <w:sz w:val="17"/>
          <w:szCs w:val="17"/>
        </w:rPr>
      </w:pPr>
    </w:p>
    <w:sectPr w:rsidR="008C6FA3" w:rsidRPr="008C6FA3" w:rsidSect="008C6FA3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27"/>
    <w:rsid w:val="000302DC"/>
    <w:rsid w:val="000421FD"/>
    <w:rsid w:val="0009687C"/>
    <w:rsid w:val="000F721C"/>
    <w:rsid w:val="002E4D8D"/>
    <w:rsid w:val="00354631"/>
    <w:rsid w:val="003B4FC7"/>
    <w:rsid w:val="003B6EB4"/>
    <w:rsid w:val="006C4E4D"/>
    <w:rsid w:val="006F3527"/>
    <w:rsid w:val="007133B3"/>
    <w:rsid w:val="008C6FA3"/>
    <w:rsid w:val="008E15CB"/>
    <w:rsid w:val="00AC32F7"/>
    <w:rsid w:val="00AD2892"/>
    <w:rsid w:val="00B14F0B"/>
    <w:rsid w:val="00C478F1"/>
    <w:rsid w:val="00CA1C8C"/>
    <w:rsid w:val="00E10563"/>
    <w:rsid w:val="00E771A6"/>
    <w:rsid w:val="00EC3C65"/>
    <w:rsid w:val="00F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1D05-64BA-4E8B-8E12-847B9570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Priscilla Romero</cp:lastModifiedBy>
  <cp:revision>1</cp:revision>
  <dcterms:created xsi:type="dcterms:W3CDTF">2020-08-20T01:01:00Z</dcterms:created>
  <dcterms:modified xsi:type="dcterms:W3CDTF">2020-08-20T01:02:00Z</dcterms:modified>
</cp:coreProperties>
</file>